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499D" w14:textId="77777777" w:rsidR="00A94BB1" w:rsidRDefault="0066295B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1864473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EE4394C" w14:textId="77777777" w:rsidR="00E21EE8" w:rsidRDefault="0066295B" w:rsidP="00E21EE8">
      <w:pPr>
        <w:rPr>
          <w:color w:val="000000"/>
        </w:rPr>
      </w:pPr>
      <w:r w:rsidRPr="007152B2">
        <w:rPr>
          <w:color w:val="000000"/>
          <w:sz w:val="22"/>
          <w:szCs w:val="22"/>
        </w:rPr>
        <w:br/>
      </w:r>
    </w:p>
    <w:p w14:paraId="5F3ABA3C" w14:textId="77777777" w:rsidR="00E21EE8" w:rsidRDefault="00E21EE8" w:rsidP="00E21EE8">
      <w:pPr>
        <w:rPr>
          <w:color w:val="000000"/>
        </w:rPr>
      </w:pPr>
    </w:p>
    <w:p w14:paraId="0355F400" w14:textId="0476DE4C" w:rsidR="00E21EE8" w:rsidRPr="00A50C49" w:rsidRDefault="00E21EE8" w:rsidP="00E21EE8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302-02/17-01/1</w:t>
      </w:r>
      <w:r w:rsidRPr="00A50C49">
        <w:rPr>
          <w:color w:val="000000"/>
        </w:rPr>
        <w:fldChar w:fldCharType="end"/>
      </w:r>
    </w:p>
    <w:p w14:paraId="137E457F" w14:textId="77777777" w:rsidR="00E21EE8" w:rsidRPr="00A50C49" w:rsidRDefault="00E21EE8" w:rsidP="00E21EE8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538-06-3-1/040-17-4</w:t>
      </w:r>
      <w:r w:rsidRPr="00A50C49">
        <w:rPr>
          <w:color w:val="000000"/>
        </w:rPr>
        <w:fldChar w:fldCharType="end"/>
      </w:r>
    </w:p>
    <w:p w14:paraId="6E3CD407" w14:textId="43E429E2" w:rsidR="00E21EE8" w:rsidRPr="00A50C49" w:rsidRDefault="00E21EE8" w:rsidP="00E21EE8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="00E1014D">
        <w:rPr>
          <w:color w:val="000000"/>
        </w:rPr>
        <w:t>1</w:t>
      </w:r>
      <w:r w:rsidR="00550A6F">
        <w:rPr>
          <w:color w:val="000000"/>
        </w:rPr>
        <w:t>4</w:t>
      </w:r>
      <w:r w:rsidR="00E1014D">
        <w:rPr>
          <w:color w:val="000000"/>
        </w:rPr>
        <w:t xml:space="preserve">. </w:t>
      </w:r>
      <w:r w:rsidR="00550A6F">
        <w:rPr>
          <w:color w:val="000000"/>
        </w:rPr>
        <w:t>srpnja</w:t>
      </w:r>
      <w:bookmarkStart w:id="1" w:name="_GoBack"/>
      <w:bookmarkEnd w:id="1"/>
      <w:r w:rsidRPr="00A50C49">
        <w:rPr>
          <w:color w:val="000000"/>
        </w:rPr>
        <w:t xml:space="preserve"> 2017.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4E153E91" w14:textId="77777777" w:rsidR="00E21EE8" w:rsidRPr="007152B2" w:rsidRDefault="00E21EE8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98"/>
      </w:tblGrid>
      <w:tr w:rsidR="00E21EE8" w:rsidRPr="00E8562A" w14:paraId="5A974CB0" w14:textId="77777777" w:rsidTr="0036772A">
        <w:trPr>
          <w:trHeight w:val="364"/>
          <w:jc w:val="center"/>
        </w:trPr>
        <w:tc>
          <w:tcPr>
            <w:tcW w:w="0" w:type="auto"/>
          </w:tcPr>
          <w:p w14:paraId="200E1D24" w14:textId="77777777" w:rsidR="00E21EE8" w:rsidRPr="00E8562A" w:rsidRDefault="00E21EE8" w:rsidP="0036772A">
            <w:pPr>
              <w:tabs>
                <w:tab w:val="left" w:pos="3108"/>
              </w:tabs>
              <w:rPr>
                <w:rFonts w:ascii="Calibri" w:hAnsi="Calibri"/>
                <w:b/>
              </w:rPr>
            </w:pPr>
          </w:p>
          <w:p w14:paraId="5880A719" w14:textId="77777777" w:rsidR="00E21EE8" w:rsidRPr="00E8562A" w:rsidRDefault="00E21EE8" w:rsidP="0036772A">
            <w:pPr>
              <w:tabs>
                <w:tab w:val="left" w:pos="3108"/>
              </w:tabs>
              <w:jc w:val="center"/>
              <w:rPr>
                <w:rFonts w:ascii="Calibri" w:hAnsi="Calibri"/>
                <w:b/>
              </w:rPr>
            </w:pPr>
            <w:r w:rsidRPr="00E8562A">
              <w:rPr>
                <w:rFonts w:ascii="Calibri" w:hAnsi="Calibri"/>
                <w:b/>
              </w:rPr>
              <w:t>MINISTARSTVO REGIONALNOGA RAZVOJA I FONDOVA EUROPSKE UNIJE</w:t>
            </w:r>
          </w:p>
        </w:tc>
      </w:tr>
    </w:tbl>
    <w:p w14:paraId="7965D746" w14:textId="77777777" w:rsidR="00E21EE8" w:rsidRPr="00E8562A" w:rsidRDefault="00E21EE8" w:rsidP="00E21EE8">
      <w:pPr>
        <w:tabs>
          <w:tab w:val="left" w:pos="3108"/>
        </w:tabs>
        <w:rPr>
          <w:rFonts w:ascii="Calibri" w:hAnsi="Calibri"/>
        </w:rPr>
      </w:pPr>
    </w:p>
    <w:p w14:paraId="53008261" w14:textId="77777777" w:rsidR="00E21EE8" w:rsidRPr="00E8562A" w:rsidRDefault="00E21EE8" w:rsidP="00E21EE8">
      <w:pPr>
        <w:tabs>
          <w:tab w:val="left" w:pos="3108"/>
          <w:tab w:val="left" w:pos="5642"/>
        </w:tabs>
        <w:jc w:val="center"/>
        <w:rPr>
          <w:rFonts w:ascii="Calibri" w:hAnsi="Calibri"/>
          <w:b/>
        </w:rPr>
      </w:pPr>
      <w:r w:rsidRPr="00E8562A">
        <w:rPr>
          <w:rFonts w:ascii="Calibri" w:hAnsi="Calibri"/>
          <w:b/>
        </w:rPr>
        <w:t>objavljuje</w:t>
      </w:r>
    </w:p>
    <w:p w14:paraId="55969715" w14:textId="77777777" w:rsidR="00E21EE8" w:rsidRPr="00E8562A" w:rsidRDefault="00E21EE8" w:rsidP="00E21EE8">
      <w:pPr>
        <w:tabs>
          <w:tab w:val="left" w:pos="3108"/>
        </w:tabs>
        <w:rPr>
          <w:rFonts w:ascii="Calibri" w:hAnsi="Calibri"/>
        </w:rPr>
      </w:pPr>
    </w:p>
    <w:p w14:paraId="0D2EE449" w14:textId="77777777" w:rsidR="00E21EE8" w:rsidRPr="00E8562A" w:rsidRDefault="00E21EE8" w:rsidP="00E21EE8">
      <w:pPr>
        <w:tabs>
          <w:tab w:val="left" w:pos="3108"/>
          <w:tab w:val="left" w:pos="5642"/>
        </w:tabs>
        <w:jc w:val="center"/>
        <w:rPr>
          <w:rFonts w:ascii="Calibri" w:hAnsi="Calibri"/>
          <w:b/>
        </w:rPr>
      </w:pPr>
      <w:r w:rsidRPr="00E8562A">
        <w:rPr>
          <w:rFonts w:ascii="Calibri" w:hAnsi="Calibri"/>
          <w:b/>
        </w:rPr>
        <w:t xml:space="preserve">POZIV </w:t>
      </w:r>
    </w:p>
    <w:p w14:paraId="5AF88E53" w14:textId="77777777" w:rsidR="00E21EE8" w:rsidRPr="00E8562A" w:rsidRDefault="00E21EE8" w:rsidP="00E21EE8">
      <w:pPr>
        <w:spacing w:line="274" w:lineRule="exact"/>
        <w:ind w:left="708" w:right="120" w:firstLine="708"/>
        <w:rPr>
          <w:rFonts w:ascii="Calibri" w:hAnsi="Calibri"/>
          <w:b/>
        </w:rPr>
      </w:pPr>
      <w:r w:rsidRPr="00E8562A">
        <w:rPr>
          <w:rFonts w:ascii="Calibri" w:hAnsi="Calibri"/>
          <w:b/>
        </w:rPr>
        <w:t xml:space="preserve">za iskaz interesa za sufinanciranje projekata u 2017. godini </w:t>
      </w:r>
    </w:p>
    <w:p w14:paraId="0C78DCC6" w14:textId="77777777" w:rsidR="00E21EE8" w:rsidRPr="00E8562A" w:rsidRDefault="00E21EE8" w:rsidP="00E21EE8">
      <w:pPr>
        <w:spacing w:line="274" w:lineRule="exact"/>
        <w:ind w:left="3540" w:right="120" w:firstLine="708"/>
        <w:rPr>
          <w:rFonts w:ascii="Calibri" w:hAnsi="Calibri"/>
          <w:b/>
        </w:rPr>
      </w:pPr>
      <w:r w:rsidRPr="00E8562A">
        <w:rPr>
          <w:rFonts w:ascii="Calibri" w:hAnsi="Calibri"/>
          <w:b/>
        </w:rPr>
        <w:t>p</w:t>
      </w:r>
      <w:r>
        <w:rPr>
          <w:rFonts w:ascii="Calibri" w:hAnsi="Calibri"/>
          <w:b/>
        </w:rPr>
        <w:t>rema</w:t>
      </w:r>
    </w:p>
    <w:p w14:paraId="13BA4A82" w14:textId="77777777" w:rsidR="00E21EE8" w:rsidRPr="00E8562A" w:rsidRDefault="00E21EE8" w:rsidP="00E21EE8">
      <w:pPr>
        <w:spacing w:line="274" w:lineRule="exact"/>
        <w:ind w:left="3540" w:right="120" w:firstLine="708"/>
        <w:rPr>
          <w:rFonts w:ascii="Calibri" w:hAnsi="Calibri"/>
          <w:b/>
        </w:rPr>
      </w:pPr>
    </w:p>
    <w:p w14:paraId="6CC92801" w14:textId="77777777" w:rsidR="00E21EE8" w:rsidRPr="00C26B29" w:rsidRDefault="00E21EE8" w:rsidP="00E21EE8">
      <w:pPr>
        <w:spacing w:line="274" w:lineRule="exact"/>
        <w:ind w:left="2124" w:right="120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Programu ulaganja u </w:t>
      </w:r>
      <w:r w:rsidRPr="00C26B29">
        <w:rPr>
          <w:rFonts w:ascii="Calibri" w:hAnsi="Calibri"/>
          <w:b/>
          <w:i/>
        </w:rPr>
        <w:t>zajednici</w:t>
      </w:r>
    </w:p>
    <w:p w14:paraId="7C1092D7" w14:textId="77777777" w:rsidR="00E21EE8" w:rsidRPr="00E8562A" w:rsidRDefault="00E21EE8" w:rsidP="00E21EE8">
      <w:pPr>
        <w:tabs>
          <w:tab w:val="left" w:pos="3108"/>
          <w:tab w:val="left" w:pos="5642"/>
        </w:tabs>
        <w:jc w:val="center"/>
        <w:rPr>
          <w:rFonts w:ascii="Calibri" w:hAnsi="Calibri"/>
          <w:b/>
        </w:rPr>
      </w:pPr>
    </w:p>
    <w:p w14:paraId="22DE3246" w14:textId="77777777" w:rsidR="00E21EE8" w:rsidRPr="00E8562A" w:rsidRDefault="00E21EE8" w:rsidP="00E21EE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  <w:r w:rsidRPr="00E8562A">
        <w:rPr>
          <w:rFonts w:ascii="Calibri" w:hAnsi="Calibri"/>
        </w:rPr>
        <w:t xml:space="preserve">Provedbom </w:t>
      </w:r>
      <w:r w:rsidRPr="00C26B29">
        <w:rPr>
          <w:rFonts w:ascii="Calibri" w:hAnsi="Calibri"/>
          <w:b/>
          <w:i/>
        </w:rPr>
        <w:t>Programa ulaganja u zajednici</w:t>
      </w:r>
      <w:r w:rsidRPr="00E8562A">
        <w:rPr>
          <w:rFonts w:ascii="Calibri" w:hAnsi="Calibri"/>
        </w:rPr>
        <w:t xml:space="preserve"> (u nastavku teksta: Program) Ministarstvo želi ulagati u obnovu, izgradnju i rekonstrukciju objekata javne namjene, koji su na raspolaganju široj lokalnoj zajednici i odražavaju potrebe kolektivnih prioriteta te doprinijeti fizičkoj i socijalnoj regeneraciji područja provedbe i očuvanju kulturne baštine i poticati održivi razvoj i uključenost lokalne zajednice.</w:t>
      </w:r>
    </w:p>
    <w:p w14:paraId="413B7E1F" w14:textId="77777777" w:rsidR="00E21EE8" w:rsidRPr="00E8562A" w:rsidRDefault="00E21EE8" w:rsidP="00E21EE8">
      <w:pPr>
        <w:tabs>
          <w:tab w:val="left" w:pos="3108"/>
          <w:tab w:val="left" w:pos="5642"/>
        </w:tabs>
        <w:rPr>
          <w:rFonts w:ascii="Calibri" w:hAnsi="Calibri"/>
          <w:b/>
        </w:rPr>
      </w:pPr>
    </w:p>
    <w:p w14:paraId="22624B2C" w14:textId="77777777" w:rsidR="00E21EE8" w:rsidRPr="00E8562A" w:rsidRDefault="00E21EE8" w:rsidP="00E21EE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  <w:r w:rsidRPr="00E8562A">
        <w:rPr>
          <w:rFonts w:ascii="Calibri" w:hAnsi="Calibri"/>
        </w:rPr>
        <w:t>Sredstvima Programa sufinancirat će se projekti koji doprinose cilju Programa, od interesa su  za širu lokalnu zajednicu, a ne mogu se financirati putem drugih postojećih financijskih mehanizama.</w:t>
      </w:r>
    </w:p>
    <w:p w14:paraId="2FEA9DA5" w14:textId="77777777" w:rsidR="00E21EE8" w:rsidRPr="00E8562A" w:rsidRDefault="00E21EE8" w:rsidP="00E21EE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  <w:i/>
        </w:rPr>
      </w:pPr>
    </w:p>
    <w:p w14:paraId="56AE816E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b/>
          <w:u w:val="single"/>
        </w:rPr>
        <w:t>Prihvatljivi objekti</w:t>
      </w:r>
      <w:r w:rsidRPr="00E8562A">
        <w:rPr>
          <w:rFonts w:ascii="Calibri" w:hAnsi="Calibri"/>
          <w:b/>
        </w:rPr>
        <w:t xml:space="preserve"> </w:t>
      </w:r>
      <w:r w:rsidRPr="00E8562A">
        <w:rPr>
          <w:rFonts w:ascii="Calibri" w:hAnsi="Calibri"/>
        </w:rPr>
        <w:t>su</w:t>
      </w:r>
      <w:r w:rsidRPr="00E8562A">
        <w:rPr>
          <w:rFonts w:ascii="Calibri" w:hAnsi="Calibri"/>
          <w:b/>
        </w:rPr>
        <w:t xml:space="preserve"> </w:t>
      </w:r>
      <w:r w:rsidRPr="00E8562A">
        <w:rPr>
          <w:rFonts w:ascii="Calibri" w:hAnsi="Calibri"/>
        </w:rPr>
        <w:t>objekti javne namjene, na raspolaganju široj lokalnoj zajednici, u vlasništvu su javno-pravnih subjekata</w:t>
      </w:r>
      <w:r>
        <w:rPr>
          <w:rFonts w:ascii="Calibri" w:hAnsi="Calibri"/>
        </w:rPr>
        <w:t xml:space="preserve"> koji</w:t>
      </w:r>
      <w:r w:rsidRPr="00E8562A">
        <w:rPr>
          <w:rFonts w:ascii="Calibri" w:hAnsi="Calibri"/>
        </w:rPr>
        <w:t xml:space="preserve"> u njima pružaju usluge za zadovoljenje društvenih, kulturnih ili vjerskih potreba te potiču uključenost u zajednici.</w:t>
      </w:r>
    </w:p>
    <w:p w14:paraId="7FA84587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758053CF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  <w:u w:val="single"/>
        </w:rPr>
      </w:pPr>
      <w:r w:rsidRPr="00E8562A">
        <w:rPr>
          <w:rFonts w:ascii="Calibri" w:hAnsi="Calibri"/>
          <w:b/>
          <w:u w:val="single"/>
        </w:rPr>
        <w:t xml:space="preserve">Prihvatljivi podnositelji zahtjeva </w:t>
      </w:r>
      <w:r w:rsidRPr="00E8562A">
        <w:rPr>
          <w:rFonts w:ascii="Calibri" w:hAnsi="Calibri"/>
        </w:rPr>
        <w:t>su javno-pravni subjekti, vlasnici prihvatljivih objekata.</w:t>
      </w:r>
    </w:p>
    <w:p w14:paraId="571C317F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color w:val="FF0000"/>
          <w:u w:val="single"/>
        </w:rPr>
      </w:pPr>
    </w:p>
    <w:p w14:paraId="6FA3B45E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b/>
          <w:u w:val="single"/>
        </w:rPr>
        <w:t>Prihvatljive aktivnosti</w:t>
      </w:r>
      <w:r w:rsidRPr="00E8562A">
        <w:rPr>
          <w:rFonts w:ascii="Calibri" w:hAnsi="Calibri"/>
        </w:rPr>
        <w:t xml:space="preserve"> su radovi na obnovi, sanaciji, izgradnji, rekonstrukciji, adaptaciji, dogradnji i modernizaciji prihvatljivih objekata za koje je pripremljena prostorno-planska i projektno-tehnička dokumentacija, izdane potrebne dozvole i suglasnosti i čija će provedba</w:t>
      </w:r>
    </w:p>
    <w:p w14:paraId="764B752D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pridonijeti cilju Programa.</w:t>
      </w:r>
    </w:p>
    <w:p w14:paraId="47DB4971" w14:textId="77777777" w:rsidR="00E21EE8" w:rsidRPr="00E8562A" w:rsidRDefault="00E21EE8" w:rsidP="00E21EE8">
      <w:pPr>
        <w:shd w:val="clear" w:color="auto" w:fill="FFFFFF"/>
        <w:spacing w:before="240"/>
        <w:jc w:val="both"/>
        <w:rPr>
          <w:rFonts w:ascii="Calibri" w:hAnsi="Calibri"/>
          <w:color w:val="000000"/>
        </w:rPr>
      </w:pPr>
      <w:r w:rsidRPr="00E8562A">
        <w:rPr>
          <w:rFonts w:ascii="Calibri" w:hAnsi="Calibri"/>
          <w:b/>
          <w:u w:val="single"/>
        </w:rPr>
        <w:t xml:space="preserve">Prihvatljivi troškovi </w:t>
      </w:r>
      <w:r w:rsidRPr="00E8562A">
        <w:rPr>
          <w:rFonts w:ascii="Calibri" w:hAnsi="Calibri"/>
        </w:rPr>
        <w:t>su</w:t>
      </w:r>
      <w:r w:rsidRPr="00E8562A">
        <w:rPr>
          <w:rFonts w:ascii="Calibri" w:hAnsi="Calibri"/>
          <w:color w:val="000000"/>
        </w:rPr>
        <w:t xml:space="preserve"> troškovi izvođenja radova, trošak usluga nadzora gradnje, trošak PDV- a (ukoliko je prihvatljiv). Troškovi moraju biti </w:t>
      </w:r>
      <w:r>
        <w:rPr>
          <w:rFonts w:ascii="Calibri" w:hAnsi="Calibri"/>
          <w:color w:val="000000"/>
        </w:rPr>
        <w:t>neophodni za provođenje p</w:t>
      </w:r>
      <w:r w:rsidRPr="00E8562A">
        <w:rPr>
          <w:rFonts w:ascii="Calibri" w:hAnsi="Calibri"/>
          <w:color w:val="000000"/>
        </w:rPr>
        <w:t xml:space="preserve">rojekta, nastali tijekom provedbe na temelju sklopljenih važećih ugovora, dostavljeni po ovjerenim </w:t>
      </w:r>
      <w:r>
        <w:rPr>
          <w:rFonts w:ascii="Calibri" w:hAnsi="Calibri"/>
          <w:color w:val="000000"/>
        </w:rPr>
        <w:t>situacijama/</w:t>
      </w:r>
      <w:r w:rsidRPr="00E8562A">
        <w:rPr>
          <w:rFonts w:ascii="Calibri" w:hAnsi="Calibri"/>
          <w:color w:val="000000"/>
        </w:rPr>
        <w:t>računima te provjerljivi.</w:t>
      </w:r>
    </w:p>
    <w:p w14:paraId="429D44E6" w14:textId="77777777" w:rsidR="00E21EE8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>
        <w:rPr>
          <w:rFonts w:ascii="Calibri" w:hAnsi="Calibri"/>
        </w:rPr>
        <w:t>Za prihvatljive aktivnosti, prihvatljivost troškova počinje najranije s 1. siječnjem 2017. , a traje do roka za predaju Završnog izvješća o provedbi projekta, odnosno do 31. ožujka 2018.</w:t>
      </w:r>
    </w:p>
    <w:p w14:paraId="26690505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25F26603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b/>
          <w:u w:val="single"/>
        </w:rPr>
        <w:t>Prihvatljivo trajanje projekta</w:t>
      </w:r>
      <w:r w:rsidRPr="00E8562A">
        <w:rPr>
          <w:rFonts w:ascii="Calibri" w:hAnsi="Calibri"/>
        </w:rPr>
        <w:t>: prihvatljivi su projekti/aktivnosti na projektima koje se  provode u 2017. godini. Sredstva Ministarstva odobrena za sufinanciranje projekata p</w:t>
      </w:r>
      <w:r>
        <w:rPr>
          <w:rFonts w:ascii="Calibri" w:hAnsi="Calibri"/>
        </w:rPr>
        <w:t>rema</w:t>
      </w:r>
      <w:r w:rsidRPr="00E8562A">
        <w:rPr>
          <w:rFonts w:ascii="Calibri" w:hAnsi="Calibri"/>
        </w:rPr>
        <w:t xml:space="preserve"> Programu mogu se koristiti samo u 2017. godini. </w:t>
      </w:r>
    </w:p>
    <w:p w14:paraId="5F4048B8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Rok za dostavu Zahtjeva za plaćanje/nadoknadu sredstava, za udio sufinanciranja Ministarstva, je najkasnije do 11. prosinca 2017.</w:t>
      </w:r>
    </w:p>
    <w:p w14:paraId="4032AD8F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76C6A106" w14:textId="77777777" w:rsidR="00E21EE8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  <w:u w:val="single"/>
        </w:rPr>
      </w:pPr>
    </w:p>
    <w:p w14:paraId="459B2BDF" w14:textId="77777777" w:rsidR="0066295B" w:rsidRDefault="0066295B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  <w:u w:val="single"/>
        </w:rPr>
      </w:pPr>
    </w:p>
    <w:p w14:paraId="7339244F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b/>
          <w:u w:val="single"/>
        </w:rPr>
        <w:t>Raspoloživa sredstva i iznos sufinanciranja:</w:t>
      </w:r>
      <w:r w:rsidRPr="00E8562A">
        <w:rPr>
          <w:rFonts w:ascii="Calibri" w:hAnsi="Calibri"/>
          <w:b/>
        </w:rPr>
        <w:t xml:space="preserve"> </w:t>
      </w:r>
      <w:r w:rsidRPr="00E8562A">
        <w:rPr>
          <w:rFonts w:ascii="Calibri" w:hAnsi="Calibri"/>
        </w:rPr>
        <w:t>raspoloživa sredstva Programa iznose 7.080.000,00 kuna (slovima:</w:t>
      </w:r>
      <w:r>
        <w:rPr>
          <w:rFonts w:ascii="Calibri" w:hAnsi="Calibri"/>
        </w:rPr>
        <w:t xml:space="preserve"> </w:t>
      </w:r>
      <w:proofErr w:type="spellStart"/>
      <w:r w:rsidRPr="00E8562A">
        <w:rPr>
          <w:rFonts w:ascii="Calibri" w:hAnsi="Calibri"/>
        </w:rPr>
        <w:t>sedammilijunaosamdesettisućakunainulalipa</w:t>
      </w:r>
      <w:proofErr w:type="spellEnd"/>
      <w:r w:rsidRPr="00E8562A">
        <w:rPr>
          <w:rFonts w:ascii="Calibri" w:hAnsi="Calibri"/>
        </w:rPr>
        <w:t>).</w:t>
      </w:r>
    </w:p>
    <w:p w14:paraId="7232D0F9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 xml:space="preserve">Jedan podnositelj zahtjeva, prema ovom Pozivu, može </w:t>
      </w:r>
      <w:r>
        <w:rPr>
          <w:rFonts w:ascii="Calibri" w:hAnsi="Calibri"/>
        </w:rPr>
        <w:t>podnijeti samo jedan zahtjev</w:t>
      </w:r>
      <w:r w:rsidRPr="00E8562A">
        <w:rPr>
          <w:rFonts w:ascii="Calibri" w:hAnsi="Calibri"/>
        </w:rPr>
        <w:t xml:space="preserve"> za sufinanciranje projekta.</w:t>
      </w:r>
    </w:p>
    <w:p w14:paraId="2287DE6A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 xml:space="preserve">Najviši iznos sredstava koji se prema ovom Pozivu može dodijeliti jednom podnositelju iznosi </w:t>
      </w:r>
    </w:p>
    <w:p w14:paraId="516C4905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color w:val="000000"/>
        </w:rPr>
        <w:t>1.000.000,00</w:t>
      </w:r>
      <w:r w:rsidRPr="00E8562A">
        <w:rPr>
          <w:rFonts w:ascii="Calibri" w:hAnsi="Calibri"/>
          <w:color w:val="FF0000"/>
        </w:rPr>
        <w:t xml:space="preserve"> </w:t>
      </w:r>
      <w:r w:rsidRPr="00E8562A">
        <w:rPr>
          <w:rFonts w:ascii="Calibri" w:hAnsi="Calibri"/>
        </w:rPr>
        <w:t>kuna (slovima:</w:t>
      </w:r>
      <w:r>
        <w:rPr>
          <w:rFonts w:ascii="Calibri" w:hAnsi="Calibri"/>
        </w:rPr>
        <w:t xml:space="preserve"> </w:t>
      </w:r>
      <w:proofErr w:type="spellStart"/>
      <w:r w:rsidRPr="00E8562A">
        <w:rPr>
          <w:rFonts w:ascii="Calibri" w:hAnsi="Calibri"/>
        </w:rPr>
        <w:t>jedanmilijunkunainulalipa</w:t>
      </w:r>
      <w:proofErr w:type="spellEnd"/>
      <w:r w:rsidRPr="00E8562A">
        <w:rPr>
          <w:rFonts w:ascii="Calibri" w:hAnsi="Calibri"/>
        </w:rPr>
        <w:t>) s PDV-om.</w:t>
      </w:r>
    </w:p>
    <w:p w14:paraId="423A2DB7" w14:textId="77777777" w:rsidR="00E21EE8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322B1E9A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 xml:space="preserve">Neće se sufinancirati projekti čija je vrijednost manja od </w:t>
      </w:r>
      <w:r>
        <w:rPr>
          <w:rFonts w:ascii="Calibri" w:hAnsi="Calibri"/>
        </w:rPr>
        <w:t>5</w:t>
      </w:r>
      <w:r w:rsidRPr="00E8562A">
        <w:rPr>
          <w:rFonts w:ascii="Calibri" w:hAnsi="Calibri"/>
        </w:rPr>
        <w:t xml:space="preserve">0.000,00 kuna (slovima: </w:t>
      </w:r>
      <w:proofErr w:type="spellStart"/>
      <w:r>
        <w:rPr>
          <w:rFonts w:ascii="Calibri" w:hAnsi="Calibri"/>
        </w:rPr>
        <w:t>pedeset</w:t>
      </w:r>
      <w:r w:rsidRPr="00E8562A">
        <w:rPr>
          <w:rFonts w:ascii="Calibri" w:hAnsi="Calibri"/>
        </w:rPr>
        <w:t>tisućakunainulalipa</w:t>
      </w:r>
      <w:proofErr w:type="spellEnd"/>
      <w:r w:rsidRPr="00E8562A">
        <w:rPr>
          <w:rFonts w:ascii="Calibri" w:hAnsi="Calibri"/>
        </w:rPr>
        <w:t>) s PDV-om.</w:t>
      </w:r>
    </w:p>
    <w:p w14:paraId="3B41CF97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Najmanji udio podnositelja zahtjeva u sufinanciranju projekta je 10 % ukupno prihvatljivih troškova projekta.</w:t>
      </w:r>
    </w:p>
    <w:p w14:paraId="66C59EEE" w14:textId="77777777" w:rsidR="00E21EE8" w:rsidRDefault="00E21EE8" w:rsidP="00E21EE8">
      <w:pPr>
        <w:shd w:val="clear" w:color="auto" w:fill="FFFFFF"/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466F10D0" w14:textId="77777777" w:rsidR="00E21EE8" w:rsidRPr="00E8562A" w:rsidRDefault="00E21EE8" w:rsidP="00E21EE8">
      <w:pPr>
        <w:shd w:val="clear" w:color="auto" w:fill="FFFFFF"/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b/>
          <w:u w:val="single"/>
        </w:rPr>
        <w:t>Postupak podnošenja zahtjeva</w:t>
      </w:r>
      <w:r w:rsidRPr="00E8562A">
        <w:rPr>
          <w:rFonts w:ascii="Calibri" w:hAnsi="Calibri"/>
        </w:rPr>
        <w:t>: Podnositelji zahtjev mogu podnijeti u bilo kojem trenutku od datuma objave do datuma zatvaranja Poziva. Poziv je otvoren do 01.12.2017.</w:t>
      </w:r>
      <w:r>
        <w:rPr>
          <w:rFonts w:ascii="Calibri" w:hAnsi="Calibri"/>
        </w:rPr>
        <w:t>,</w:t>
      </w:r>
      <w:r w:rsidRPr="00E8562A">
        <w:rPr>
          <w:rFonts w:ascii="Calibri" w:hAnsi="Calibri"/>
        </w:rPr>
        <w:t xml:space="preserve"> no Ministarstvo zadržava pravo ranijeg zatvaranja poziva u slučaju ranijeg iskorištenja raspoloživih sredstava Programa.</w:t>
      </w:r>
    </w:p>
    <w:p w14:paraId="2DE4DB2C" w14:textId="77777777" w:rsidR="00E21EE8" w:rsidRPr="00E8562A" w:rsidRDefault="00E21EE8" w:rsidP="00E21EE8">
      <w:pPr>
        <w:shd w:val="clear" w:color="auto" w:fill="FFFFFF"/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3FB8F822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Uz zahtjev podnositelj prilaže:</w:t>
      </w:r>
    </w:p>
    <w:p w14:paraId="3613FF54" w14:textId="77777777" w:rsidR="00E21EE8" w:rsidRPr="00C26B29" w:rsidRDefault="00E21EE8" w:rsidP="00E21EE8">
      <w:pPr>
        <w:pStyle w:val="ListParagraph"/>
        <w:numPr>
          <w:ilvl w:val="0"/>
          <w:numId w:val="1"/>
        </w:numPr>
        <w:tabs>
          <w:tab w:val="left" w:pos="3108"/>
          <w:tab w:val="left" w:pos="5642"/>
        </w:tabs>
        <w:jc w:val="both"/>
        <w:rPr>
          <w:rFonts w:ascii="Calibri" w:hAnsi="Calibri"/>
          <w:sz w:val="24"/>
          <w:szCs w:val="24"/>
        </w:rPr>
      </w:pPr>
      <w:r w:rsidRPr="00C26B29">
        <w:rPr>
          <w:rFonts w:ascii="Calibri" w:hAnsi="Calibri"/>
          <w:sz w:val="24"/>
          <w:szCs w:val="24"/>
        </w:rPr>
        <w:t>Prijavni obrazac, cjelovito popunjen, potpisan i ovjeren pečatom, dostavljen u pisanom obliku;</w:t>
      </w:r>
    </w:p>
    <w:p w14:paraId="3836FE3A" w14:textId="77777777" w:rsidR="00E21EE8" w:rsidRPr="00C26B29" w:rsidRDefault="00E21EE8" w:rsidP="00E21EE8">
      <w:pPr>
        <w:pStyle w:val="ListParagraph"/>
        <w:numPr>
          <w:ilvl w:val="0"/>
          <w:numId w:val="1"/>
        </w:numPr>
        <w:tabs>
          <w:tab w:val="left" w:pos="3108"/>
          <w:tab w:val="left" w:pos="5642"/>
        </w:tabs>
        <w:jc w:val="both"/>
        <w:rPr>
          <w:rFonts w:ascii="Calibri" w:hAnsi="Calibri"/>
          <w:sz w:val="24"/>
          <w:szCs w:val="24"/>
        </w:rPr>
      </w:pPr>
      <w:r w:rsidRPr="00C26B29">
        <w:rPr>
          <w:rFonts w:ascii="Calibri" w:hAnsi="Calibri"/>
          <w:sz w:val="24"/>
          <w:szCs w:val="24"/>
        </w:rPr>
        <w:t xml:space="preserve">Proračun projekta, detaljno i jasno popunjen, potpisan i ovjeren pečatom, dostavljen u pisanom obliku; </w:t>
      </w:r>
    </w:p>
    <w:p w14:paraId="30C3C034" w14:textId="77777777" w:rsidR="00E21EE8" w:rsidRPr="00C26B29" w:rsidRDefault="00E21EE8" w:rsidP="00E21EE8">
      <w:pPr>
        <w:numPr>
          <w:ilvl w:val="0"/>
          <w:numId w:val="1"/>
        </w:num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C26B29">
        <w:rPr>
          <w:rFonts w:ascii="Calibri" w:hAnsi="Calibri"/>
        </w:rPr>
        <w:t>Fotodokumentaciju postojećeg stanja objekta (najviše tri karakteristične fotografije).</w:t>
      </w:r>
    </w:p>
    <w:p w14:paraId="60B14928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color w:val="000000"/>
        </w:rPr>
      </w:pPr>
    </w:p>
    <w:p w14:paraId="0C505B33" w14:textId="5722D55B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  <w:color w:val="000000"/>
        </w:rPr>
        <w:t xml:space="preserve">Zahtjev treba biti popunjen na hrvatskom jeziku. </w:t>
      </w:r>
    </w:p>
    <w:p w14:paraId="01C77AF0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</w:rPr>
      </w:pPr>
    </w:p>
    <w:p w14:paraId="5CC400A2" w14:textId="77777777" w:rsidR="00E21EE8" w:rsidRPr="00E8562A" w:rsidRDefault="00E21EE8" w:rsidP="00E21EE8">
      <w:pPr>
        <w:spacing w:line="274" w:lineRule="exact"/>
        <w:ind w:right="120"/>
        <w:jc w:val="both"/>
        <w:rPr>
          <w:rFonts w:ascii="Calibri" w:hAnsi="Calibri"/>
          <w:b/>
        </w:rPr>
      </w:pPr>
      <w:r w:rsidRPr="00E8562A">
        <w:rPr>
          <w:rFonts w:ascii="Calibri" w:hAnsi="Calibri"/>
        </w:rPr>
        <w:t xml:space="preserve">Zahtjev se šalje u zatvorenoj omotnici koja na vanjskoj strani mora sadržavati puni naziv i adresu podnositelja zahtjeva, preporučenom pošiljkom ili dostavom u pisarnicu Ministarstva, obvezno uz naznaku: </w:t>
      </w:r>
      <w:r w:rsidRPr="00C26B29">
        <w:rPr>
          <w:rFonts w:ascii="Calibri" w:hAnsi="Calibri"/>
          <w:b/>
        </w:rPr>
        <w:t xml:space="preserve">Poziv za iskaz interesa za sufinanciranje projekata u 2017. godini </w:t>
      </w:r>
      <w:r>
        <w:rPr>
          <w:rFonts w:ascii="Calibri" w:hAnsi="Calibri"/>
          <w:b/>
        </w:rPr>
        <w:t>prema</w:t>
      </w:r>
      <w:r w:rsidRPr="00E8562A">
        <w:rPr>
          <w:rFonts w:ascii="Calibri" w:hAnsi="Calibri"/>
        </w:rPr>
        <w:t xml:space="preserve"> „</w:t>
      </w:r>
      <w:r w:rsidRPr="00C26B29">
        <w:rPr>
          <w:rFonts w:ascii="Calibri" w:hAnsi="Calibri"/>
          <w:b/>
        </w:rPr>
        <w:t>Programu ulaganja u zajednici</w:t>
      </w:r>
      <w:r w:rsidRPr="00E8562A">
        <w:rPr>
          <w:rFonts w:ascii="Calibri" w:hAnsi="Calibri"/>
        </w:rPr>
        <w:t xml:space="preserve">“ </w:t>
      </w:r>
      <w:r w:rsidRPr="00E8562A">
        <w:rPr>
          <w:rFonts w:ascii="Calibri" w:hAnsi="Calibri"/>
          <w:b/>
        </w:rPr>
        <w:t xml:space="preserve">- NE OTVARATI, </w:t>
      </w:r>
      <w:r w:rsidRPr="00F12D44">
        <w:rPr>
          <w:rFonts w:ascii="Calibri" w:hAnsi="Calibri"/>
        </w:rPr>
        <w:t>na adresu:</w:t>
      </w:r>
    </w:p>
    <w:p w14:paraId="66593093" w14:textId="77777777" w:rsidR="00E21EE8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</w:rPr>
      </w:pPr>
    </w:p>
    <w:p w14:paraId="0E82B3D1" w14:textId="77777777" w:rsidR="0066295B" w:rsidRPr="00E8562A" w:rsidRDefault="0066295B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</w:rPr>
      </w:pPr>
    </w:p>
    <w:p w14:paraId="06A97390" w14:textId="77777777" w:rsidR="00E21EE8" w:rsidRPr="00E8562A" w:rsidRDefault="00E21EE8" w:rsidP="00E21EE8">
      <w:pPr>
        <w:tabs>
          <w:tab w:val="left" w:pos="3108"/>
          <w:tab w:val="left" w:pos="5642"/>
        </w:tabs>
        <w:jc w:val="center"/>
        <w:rPr>
          <w:rFonts w:ascii="Calibri" w:hAnsi="Calibri"/>
          <w:b/>
        </w:rPr>
      </w:pPr>
      <w:r w:rsidRPr="00E8562A">
        <w:rPr>
          <w:rFonts w:ascii="Calibri" w:hAnsi="Calibri"/>
          <w:b/>
        </w:rPr>
        <w:t>Ministarstvo regionalnoga razvoja i fondova Europske unije</w:t>
      </w:r>
    </w:p>
    <w:p w14:paraId="2DC30DF7" w14:textId="57DBCF73" w:rsidR="00E21EE8" w:rsidRPr="00E8562A" w:rsidRDefault="00E1014D" w:rsidP="00E1014D">
      <w:pPr>
        <w:tabs>
          <w:tab w:val="left" w:pos="3108"/>
          <w:tab w:val="left" w:pos="5642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</w:t>
      </w:r>
      <w:proofErr w:type="spellStart"/>
      <w:r>
        <w:rPr>
          <w:rFonts w:ascii="Calibri" w:hAnsi="Calibri"/>
          <w:b/>
        </w:rPr>
        <w:t>Miramarska</w:t>
      </w:r>
      <w:proofErr w:type="spellEnd"/>
      <w:r>
        <w:rPr>
          <w:rFonts w:ascii="Calibri" w:hAnsi="Calibri"/>
          <w:b/>
        </w:rPr>
        <w:t xml:space="preserve"> cesta 22</w:t>
      </w:r>
    </w:p>
    <w:p w14:paraId="2EFB8E7B" w14:textId="77777777" w:rsidR="00E21EE8" w:rsidRDefault="00E21EE8" w:rsidP="00E21EE8">
      <w:pPr>
        <w:tabs>
          <w:tab w:val="left" w:pos="3108"/>
          <w:tab w:val="left" w:pos="5642"/>
        </w:tabs>
        <w:jc w:val="center"/>
        <w:rPr>
          <w:rFonts w:ascii="Calibri" w:hAnsi="Calibri"/>
          <w:b/>
        </w:rPr>
      </w:pPr>
      <w:r w:rsidRPr="00E8562A">
        <w:rPr>
          <w:rFonts w:ascii="Calibri" w:hAnsi="Calibri"/>
          <w:b/>
        </w:rPr>
        <w:t>10000 Zagreb</w:t>
      </w:r>
    </w:p>
    <w:p w14:paraId="16D6C5B2" w14:textId="77777777" w:rsidR="0066295B" w:rsidRPr="00E8562A" w:rsidRDefault="0066295B" w:rsidP="00E21EE8">
      <w:pPr>
        <w:tabs>
          <w:tab w:val="left" w:pos="3108"/>
          <w:tab w:val="left" w:pos="5642"/>
        </w:tabs>
        <w:jc w:val="center"/>
        <w:rPr>
          <w:rFonts w:ascii="Calibri" w:hAnsi="Calibri"/>
          <w:b/>
        </w:rPr>
      </w:pPr>
    </w:p>
    <w:p w14:paraId="0395BEAF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  <w:u w:val="single"/>
        </w:rPr>
      </w:pPr>
    </w:p>
    <w:p w14:paraId="22C0E351" w14:textId="77777777" w:rsidR="00E21EE8" w:rsidRPr="00E8562A" w:rsidRDefault="00E21EE8" w:rsidP="00E21EE8">
      <w:pPr>
        <w:spacing w:line="274" w:lineRule="exact"/>
        <w:ind w:right="120"/>
        <w:jc w:val="both"/>
        <w:rPr>
          <w:rFonts w:ascii="Calibri" w:hAnsi="Calibri"/>
        </w:rPr>
      </w:pPr>
      <w:r w:rsidRPr="00E8562A">
        <w:rPr>
          <w:rFonts w:ascii="Calibri" w:hAnsi="Calibri"/>
          <w:b/>
          <w:u w:val="single"/>
        </w:rPr>
        <w:t>Postupak odabira projekata:</w:t>
      </w:r>
      <w:r w:rsidRPr="00E8562A">
        <w:rPr>
          <w:rFonts w:ascii="Calibri" w:hAnsi="Calibri"/>
          <w:b/>
        </w:rPr>
        <w:t xml:space="preserve"> </w:t>
      </w:r>
      <w:r w:rsidRPr="00E8562A">
        <w:rPr>
          <w:rFonts w:ascii="Calibri" w:hAnsi="Calibri"/>
        </w:rPr>
        <w:t>Odabir projekata za sufinanciranje temelji se na procjeni u kolikoj mjeri projektni prijedlog doprinosi cilju Programa te smatra li se njego</w:t>
      </w:r>
      <w:r w:rsidRPr="00E8562A">
        <w:rPr>
          <w:rFonts w:ascii="Calibri" w:hAnsi="Calibri"/>
          <w:color w:val="000000"/>
        </w:rPr>
        <w:t>va provedba važnim doprinosom razvoju i održivosti lokalne zajednice</w:t>
      </w:r>
      <w:r>
        <w:rPr>
          <w:rFonts w:ascii="Calibri" w:hAnsi="Calibri"/>
          <w:color w:val="000000"/>
        </w:rPr>
        <w:t xml:space="preserve"> te uključenosti šire lokalne zajednice</w:t>
      </w:r>
      <w:r w:rsidRPr="00E8562A">
        <w:rPr>
          <w:rFonts w:ascii="Calibri" w:hAnsi="Calibri"/>
          <w:color w:val="000000"/>
        </w:rPr>
        <w:t>.</w:t>
      </w:r>
    </w:p>
    <w:p w14:paraId="5CDD668D" w14:textId="77777777" w:rsidR="00E21EE8" w:rsidRPr="00E8562A" w:rsidRDefault="00E21EE8" w:rsidP="00E21EE8">
      <w:pPr>
        <w:spacing w:line="274" w:lineRule="exact"/>
        <w:ind w:right="120"/>
        <w:jc w:val="both"/>
        <w:rPr>
          <w:rFonts w:ascii="Calibri" w:hAnsi="Calibri"/>
          <w:color w:val="000000"/>
        </w:rPr>
      </w:pPr>
      <w:r w:rsidRPr="00E8562A">
        <w:rPr>
          <w:rFonts w:ascii="Calibri" w:hAnsi="Calibri"/>
          <w:color w:val="000000"/>
        </w:rPr>
        <w:t xml:space="preserve">Postupak odabira projekta obuhvaća provjeru administrativne usklađenosti i prihvatljivosti i </w:t>
      </w:r>
    </w:p>
    <w:p w14:paraId="34B41E0B" w14:textId="77777777" w:rsidR="00E21EE8" w:rsidRDefault="00E21EE8" w:rsidP="00E21EE8">
      <w:pPr>
        <w:tabs>
          <w:tab w:val="left" w:pos="3108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procjenu kvalitete.</w:t>
      </w:r>
    </w:p>
    <w:p w14:paraId="147B0D04" w14:textId="0B24154E" w:rsidR="0066295B" w:rsidRDefault="0066295B" w:rsidP="00E21EE8">
      <w:pPr>
        <w:tabs>
          <w:tab w:val="left" w:pos="3108"/>
        </w:tabs>
        <w:jc w:val="both"/>
        <w:rPr>
          <w:rFonts w:ascii="Calibri" w:hAnsi="Calibri"/>
        </w:rPr>
      </w:pPr>
    </w:p>
    <w:p w14:paraId="551E6C0D" w14:textId="77777777" w:rsidR="0066295B" w:rsidRDefault="0066295B" w:rsidP="00E21EE8">
      <w:pPr>
        <w:tabs>
          <w:tab w:val="left" w:pos="3108"/>
        </w:tabs>
        <w:jc w:val="both"/>
        <w:rPr>
          <w:rFonts w:ascii="Calibri" w:hAnsi="Calibri"/>
        </w:rPr>
      </w:pPr>
    </w:p>
    <w:p w14:paraId="790057FD" w14:textId="77777777" w:rsidR="0066295B" w:rsidRDefault="0066295B" w:rsidP="00E21EE8">
      <w:pPr>
        <w:tabs>
          <w:tab w:val="left" w:pos="3108"/>
        </w:tabs>
        <w:jc w:val="both"/>
        <w:rPr>
          <w:rFonts w:ascii="Calibri" w:hAnsi="Calibri"/>
        </w:rPr>
      </w:pPr>
    </w:p>
    <w:p w14:paraId="03E0584B" w14:textId="77777777" w:rsidR="0066295B" w:rsidRDefault="0066295B" w:rsidP="00E21EE8">
      <w:pPr>
        <w:tabs>
          <w:tab w:val="left" w:pos="3108"/>
        </w:tabs>
        <w:jc w:val="both"/>
        <w:rPr>
          <w:rFonts w:ascii="Calibri" w:hAnsi="Calibri"/>
        </w:rPr>
      </w:pPr>
    </w:p>
    <w:p w14:paraId="3846C874" w14:textId="77777777" w:rsidR="0066295B" w:rsidRPr="00E8562A" w:rsidRDefault="0066295B" w:rsidP="00E21EE8">
      <w:pPr>
        <w:tabs>
          <w:tab w:val="left" w:pos="3108"/>
        </w:tabs>
        <w:jc w:val="both"/>
        <w:rPr>
          <w:rFonts w:ascii="Calibri" w:hAnsi="Calibri"/>
        </w:rPr>
      </w:pPr>
    </w:p>
    <w:p w14:paraId="7CF15845" w14:textId="77777777" w:rsidR="00E21EE8" w:rsidRPr="00E8562A" w:rsidRDefault="00E21EE8" w:rsidP="0066295B">
      <w:pPr>
        <w:tabs>
          <w:tab w:val="left" w:pos="3108"/>
        </w:tabs>
        <w:ind w:right="23"/>
        <w:jc w:val="both"/>
        <w:rPr>
          <w:rFonts w:ascii="Calibri" w:hAnsi="Calibri"/>
        </w:rPr>
      </w:pPr>
      <w:r w:rsidRPr="00E8562A">
        <w:rPr>
          <w:rFonts w:ascii="Calibri" w:hAnsi="Calibri"/>
        </w:rPr>
        <w:lastRenderedPageBreak/>
        <w:t>Na prijedlog Povjerenstva za odabir projekata, ministrica regionalnoga razvoja i fondova Europske unije don</w:t>
      </w:r>
      <w:r>
        <w:rPr>
          <w:rFonts w:ascii="Calibri" w:hAnsi="Calibri"/>
        </w:rPr>
        <w:t>osi</w:t>
      </w:r>
      <w:r w:rsidRPr="00E8562A">
        <w:rPr>
          <w:rFonts w:ascii="Calibri" w:hAnsi="Calibri"/>
        </w:rPr>
        <w:t xml:space="preserve"> Odluku o odabiru projekata za sufinanciranje u 2017. godini.</w:t>
      </w:r>
    </w:p>
    <w:p w14:paraId="51D44BD2" w14:textId="77777777" w:rsidR="00E21EE8" w:rsidRPr="00E8562A" w:rsidRDefault="00E21EE8" w:rsidP="0066295B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S odabranim Korisnicima Ministarstvo će potpisati Ugovor o sufinanciranju.</w:t>
      </w:r>
    </w:p>
    <w:p w14:paraId="586DA1C3" w14:textId="77777777" w:rsidR="00E21EE8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  <w:b/>
          <w:u w:val="single"/>
        </w:rPr>
      </w:pPr>
    </w:p>
    <w:p w14:paraId="00E393F4" w14:textId="77777777" w:rsidR="00E21EE8" w:rsidRPr="00E8562A" w:rsidRDefault="00E21EE8" w:rsidP="0066295B">
      <w:pPr>
        <w:tabs>
          <w:tab w:val="left" w:pos="3108"/>
          <w:tab w:val="left" w:pos="5642"/>
        </w:tabs>
        <w:jc w:val="both"/>
        <w:rPr>
          <w:rFonts w:ascii="Calibri" w:hAnsi="Calibri"/>
          <w:b/>
        </w:rPr>
      </w:pPr>
      <w:r w:rsidRPr="00E8562A">
        <w:rPr>
          <w:rFonts w:ascii="Calibri" w:hAnsi="Calibri"/>
        </w:rPr>
        <w:t>Za sva dodatna pitanja i informacije os</w:t>
      </w:r>
      <w:r>
        <w:rPr>
          <w:rFonts w:ascii="Calibri" w:hAnsi="Calibri"/>
        </w:rPr>
        <w:t>obe za kontakt u Ministarstvu su:</w:t>
      </w:r>
    </w:p>
    <w:p w14:paraId="35AFB083" w14:textId="77777777" w:rsidR="00E21EE8" w:rsidRPr="0066295B" w:rsidRDefault="00E21EE8" w:rsidP="0066295B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E8562A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E8562A">
        <w:rPr>
          <w:rFonts w:ascii="Calibri" w:hAnsi="Calibri"/>
        </w:rPr>
        <w:t>Irena Jagatić, tel</w:t>
      </w:r>
      <w:r>
        <w:rPr>
          <w:rFonts w:ascii="Calibri" w:hAnsi="Calibri"/>
        </w:rPr>
        <w:t>efon</w:t>
      </w:r>
      <w:r w:rsidRPr="00E8562A">
        <w:rPr>
          <w:rFonts w:ascii="Calibri" w:hAnsi="Calibri"/>
        </w:rPr>
        <w:t>: 01/6391 461, e-adresa</w:t>
      </w:r>
      <w:r w:rsidRPr="0066295B">
        <w:rPr>
          <w:rFonts w:ascii="Calibri" w:hAnsi="Calibri"/>
        </w:rPr>
        <w:t xml:space="preserve">: </w:t>
      </w:r>
      <w:hyperlink r:id="rId8" w:history="1">
        <w:r w:rsidRPr="0066295B">
          <w:rPr>
            <w:rStyle w:val="Hyperlink"/>
            <w:rFonts w:ascii="Calibri" w:hAnsi="Calibri"/>
            <w:color w:val="auto"/>
            <w:u w:val="none"/>
          </w:rPr>
          <w:t>irena.jagatic@mrrfeu.hr;</w:t>
        </w:r>
      </w:hyperlink>
    </w:p>
    <w:p w14:paraId="30136643" w14:textId="77777777" w:rsidR="00E21EE8" w:rsidRPr="00E8562A" w:rsidRDefault="00E21EE8" w:rsidP="0066295B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66295B">
        <w:rPr>
          <w:rFonts w:ascii="Calibri" w:hAnsi="Calibri"/>
        </w:rPr>
        <w:t xml:space="preserve">- Snježana Vlahinić, </w:t>
      </w:r>
      <w:hyperlink r:id="rId9" w:history="1">
        <w:r w:rsidRPr="0066295B">
          <w:rPr>
            <w:rStyle w:val="Hyperlink"/>
            <w:rFonts w:ascii="Calibri" w:hAnsi="Calibri"/>
            <w:color w:val="auto"/>
            <w:u w:val="none"/>
          </w:rPr>
          <w:t>tel: 01/4569 185</w:t>
        </w:r>
      </w:hyperlink>
      <w:r w:rsidRPr="0066295B">
        <w:rPr>
          <w:rFonts w:ascii="Calibri" w:hAnsi="Calibri"/>
        </w:rPr>
        <w:t xml:space="preserve">, e-adresa: </w:t>
      </w:r>
      <w:hyperlink r:id="rId10" w:history="1">
        <w:r w:rsidRPr="0066295B">
          <w:rPr>
            <w:rStyle w:val="Hyperlink"/>
            <w:rFonts w:ascii="Calibri" w:hAnsi="Calibri"/>
            <w:color w:val="auto"/>
            <w:u w:val="none"/>
          </w:rPr>
          <w:t>snjezana.vlahinic@mrrfeu.hr</w:t>
        </w:r>
      </w:hyperlink>
      <w:r>
        <w:rPr>
          <w:rStyle w:val="Hyperlink"/>
          <w:rFonts w:ascii="Calibri" w:hAnsi="Calibri"/>
          <w:u w:val="none"/>
        </w:rPr>
        <w:t>.</w:t>
      </w:r>
    </w:p>
    <w:p w14:paraId="7346E104" w14:textId="77777777" w:rsidR="00E21EE8" w:rsidRPr="00E8562A" w:rsidRDefault="00E21EE8" w:rsidP="00E21EE8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60DD499E" w14:textId="3701137C" w:rsidR="002B41AB" w:rsidRPr="007152B2" w:rsidRDefault="00E21EE8" w:rsidP="0066295B">
      <w:pPr>
        <w:jc w:val="both"/>
        <w:rPr>
          <w:color w:val="000000"/>
          <w:sz w:val="22"/>
          <w:szCs w:val="22"/>
        </w:rPr>
      </w:pPr>
      <w:r w:rsidRPr="00E8562A">
        <w:rPr>
          <w:rFonts w:ascii="Calibri" w:hAnsi="Calibri"/>
        </w:rPr>
        <w:t xml:space="preserve">Poziv za iskaz interesa s prilozima (Prijavni obrazac, Proračun projekta) i </w:t>
      </w:r>
      <w:r w:rsidRPr="00C26B29">
        <w:rPr>
          <w:rFonts w:ascii="Calibri" w:hAnsi="Calibri"/>
          <w:i/>
        </w:rPr>
        <w:t xml:space="preserve">Program ulaganja u  zajednici </w:t>
      </w:r>
      <w:r w:rsidRPr="00E8562A">
        <w:rPr>
          <w:rFonts w:ascii="Calibri" w:hAnsi="Calibri"/>
        </w:rPr>
        <w:t xml:space="preserve">dostupni su na službenoj mrežnoj stranici Ministarstva regionalnoga razvoja i fondova Europske unije: </w:t>
      </w:r>
      <w:hyperlink r:id="rId11" w:history="1">
        <w:r w:rsidRPr="00E8562A">
          <w:rPr>
            <w:rStyle w:val="Hyperlink"/>
            <w:rFonts w:ascii="Calibri" w:hAnsi="Calibri"/>
            <w:color w:val="auto"/>
          </w:rPr>
          <w:t>www.razvoj.gov.hr</w:t>
        </w:r>
      </w:hyperlink>
      <w:r w:rsidRPr="00E8562A">
        <w:rPr>
          <w:rFonts w:ascii="Calibri" w:hAnsi="Calibri"/>
        </w:rPr>
        <w:t xml:space="preserve"> pod nazivom </w:t>
      </w:r>
      <w:r w:rsidRPr="00C26B29">
        <w:rPr>
          <w:rFonts w:ascii="Calibri" w:hAnsi="Calibri"/>
          <w:b/>
        </w:rPr>
        <w:t>POZIV ZA ISKAZ INTERESA za sufinanciranje projekata u 2017. godini p</w:t>
      </w:r>
      <w:r>
        <w:rPr>
          <w:rFonts w:ascii="Calibri" w:hAnsi="Calibri"/>
          <w:b/>
        </w:rPr>
        <w:t xml:space="preserve">rema </w:t>
      </w:r>
      <w:r w:rsidRPr="00C26B29">
        <w:rPr>
          <w:rFonts w:ascii="Calibri" w:hAnsi="Calibri"/>
          <w:b/>
        </w:rPr>
        <w:t>„Programu ulaganja u za</w:t>
      </w:r>
      <w:r w:rsidR="0066295B">
        <w:rPr>
          <w:rFonts w:ascii="Calibri" w:hAnsi="Calibri"/>
          <w:b/>
        </w:rPr>
        <w:t>jednici“.</w:t>
      </w:r>
    </w:p>
    <w:p w14:paraId="60DD499F" w14:textId="77777777" w:rsidR="002B41AB" w:rsidRPr="00A50C49" w:rsidRDefault="00550A6F">
      <w:pPr>
        <w:rPr>
          <w:color w:val="000000"/>
        </w:rPr>
      </w:pPr>
    </w:p>
    <w:p w14:paraId="6F1D9D73" w14:textId="0F341247" w:rsidR="00E21EE8" w:rsidRPr="00A50C49" w:rsidRDefault="00E21EE8">
      <w:pPr>
        <w:rPr>
          <w:color w:val="000000"/>
        </w:rPr>
      </w:pPr>
    </w:p>
    <w:p w14:paraId="60DD49BF" w14:textId="77777777" w:rsidR="008850E1" w:rsidRPr="00A50C49" w:rsidRDefault="00550A6F" w:rsidP="008850E1">
      <w:pPr>
        <w:rPr>
          <w:color w:val="000000"/>
        </w:rPr>
      </w:pPr>
    </w:p>
    <w:p w14:paraId="60DD49C0" w14:textId="77777777" w:rsidR="008850E1" w:rsidRPr="00A50C49" w:rsidRDefault="00550A6F" w:rsidP="008850E1">
      <w:pPr>
        <w:ind w:left="5670"/>
        <w:jc w:val="center"/>
        <w:rPr>
          <w:b/>
          <w:color w:val="000000"/>
        </w:rPr>
      </w:pPr>
    </w:p>
    <w:p w14:paraId="60DD49C1" w14:textId="77777777" w:rsidR="008952F4" w:rsidRPr="00A50C49" w:rsidRDefault="0066295B" w:rsidP="008952F4">
      <w:pPr>
        <w:ind w:firstLine="3969"/>
        <w:jc w:val="center"/>
        <w:rPr>
          <w:b/>
        </w:rPr>
      </w:pPr>
      <w:r w:rsidRPr="00A50C49">
        <w:rPr>
          <w:b/>
        </w:rPr>
        <w:t>MINISTRICA REGIONALNOGA RAZVOJA</w:t>
      </w:r>
    </w:p>
    <w:p w14:paraId="60DD49C2" w14:textId="77777777" w:rsidR="008952F4" w:rsidRPr="00A50C49" w:rsidRDefault="0066295B" w:rsidP="008952F4">
      <w:pPr>
        <w:ind w:firstLine="3969"/>
        <w:jc w:val="center"/>
        <w:rPr>
          <w:b/>
        </w:rPr>
      </w:pPr>
      <w:r w:rsidRPr="00A50C49">
        <w:rPr>
          <w:b/>
        </w:rPr>
        <w:t>I FONDOVA EUROPSKE UNIJE</w:t>
      </w:r>
    </w:p>
    <w:p w14:paraId="60DD49C3" w14:textId="77777777" w:rsidR="008952F4" w:rsidRPr="00A50C49" w:rsidRDefault="00550A6F" w:rsidP="008952F4">
      <w:pPr>
        <w:ind w:firstLine="3969"/>
        <w:jc w:val="center"/>
        <w:rPr>
          <w:b/>
        </w:rPr>
      </w:pPr>
    </w:p>
    <w:p w14:paraId="60DD49C4" w14:textId="77777777" w:rsidR="008952F4" w:rsidRPr="00A50C49" w:rsidRDefault="0066295B" w:rsidP="008952F4">
      <w:pPr>
        <w:ind w:firstLine="3969"/>
        <w:jc w:val="center"/>
        <w:rPr>
          <w:b/>
        </w:rPr>
      </w:pPr>
      <w:r w:rsidRPr="00A50C49">
        <w:rPr>
          <w:b/>
        </w:rPr>
        <w:t xml:space="preserve">Gabrijela Žalac, dipl. </w:t>
      </w:r>
      <w:proofErr w:type="spellStart"/>
      <w:r w:rsidRPr="00A50C49">
        <w:rPr>
          <w:b/>
        </w:rPr>
        <w:t>oec</w:t>
      </w:r>
      <w:proofErr w:type="spellEnd"/>
      <w:r w:rsidRPr="00A50C49">
        <w:rPr>
          <w:b/>
        </w:rPr>
        <w:t>.</w:t>
      </w:r>
    </w:p>
    <w:p w14:paraId="60DD49C5" w14:textId="77777777" w:rsidR="008850E1" w:rsidRDefault="00550A6F" w:rsidP="008066E0">
      <w:pPr>
        <w:ind w:left="5103"/>
        <w:jc w:val="center"/>
        <w:rPr>
          <w:color w:val="000000"/>
        </w:rPr>
      </w:pPr>
    </w:p>
    <w:p w14:paraId="3930E55D" w14:textId="5EC66AC0" w:rsidR="0066295B" w:rsidRDefault="0066295B" w:rsidP="008066E0">
      <w:pPr>
        <w:ind w:left="5103"/>
        <w:jc w:val="center"/>
        <w:rPr>
          <w:color w:val="000000"/>
        </w:rPr>
      </w:pPr>
    </w:p>
    <w:p w14:paraId="2695E030" w14:textId="77777777" w:rsidR="0066295B" w:rsidRDefault="0066295B" w:rsidP="008066E0">
      <w:pPr>
        <w:ind w:left="5103"/>
        <w:jc w:val="center"/>
        <w:rPr>
          <w:color w:val="000000"/>
        </w:rPr>
      </w:pPr>
    </w:p>
    <w:p w14:paraId="1C70E38A" w14:textId="77777777" w:rsidR="0066295B" w:rsidRDefault="0066295B" w:rsidP="008066E0">
      <w:pPr>
        <w:ind w:left="5103"/>
        <w:jc w:val="center"/>
        <w:rPr>
          <w:color w:val="000000"/>
        </w:rPr>
      </w:pPr>
    </w:p>
    <w:sectPr w:rsidR="0066295B" w:rsidSect="00E21EE8">
      <w:pgSz w:w="11906" w:h="16838" w:code="9"/>
      <w:pgMar w:top="426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243A"/>
    <w:multiLevelType w:val="hybridMultilevel"/>
    <w:tmpl w:val="E4C26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8"/>
    <w:rsid w:val="00024961"/>
    <w:rsid w:val="00425220"/>
    <w:rsid w:val="00550A6F"/>
    <w:rsid w:val="005D4478"/>
    <w:rsid w:val="0066295B"/>
    <w:rsid w:val="00E1014D"/>
    <w:rsid w:val="00E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99D"/>
  <w15:docId w15:val="{28A6458A-D016-464C-9D18-D9532503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/>
  </w:style>
  <w:style w:type="character" w:styleId="Hyperlink">
    <w:name w:val="Hyperlink"/>
    <w:rsid w:val="00E21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EE8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66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jagatic@mrrfeu.h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snjezana.vlahinic@mrrfeu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l:%2001/4569%20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BDBF4-8A4F-4A45-8F5E-A1AC4230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F8FBB-9084-4884-B5BB-4D18C356A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E0AE7-BBAA-43B8-8652-6D7048EAC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Irena Jagatić</cp:lastModifiedBy>
  <cp:revision>5</cp:revision>
  <cp:lastPrinted>2017-02-03T14:46:00Z</cp:lastPrinted>
  <dcterms:created xsi:type="dcterms:W3CDTF">2017-02-22T15:04:00Z</dcterms:created>
  <dcterms:modified xsi:type="dcterms:W3CDTF">2017-07-14T13:04:00Z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